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1C6A" w14:textId="77777777" w:rsidR="00AD1E87" w:rsidRDefault="00B12E60">
      <w:pPr>
        <w:jc w:val="center"/>
      </w:pPr>
      <w:r>
        <w:rPr>
          <w:rFonts w:ascii="Times New Roman" w:hAnsi="Times New Roman"/>
          <w:b/>
          <w:bCs/>
          <w:sz w:val="28"/>
          <w:szCs w:val="28"/>
          <w:u w:val="single"/>
        </w:rPr>
        <w:t>Great Wakering Parish Council Environmental Policy</w:t>
      </w:r>
    </w:p>
    <w:p w14:paraId="576FD5FD" w14:textId="77777777" w:rsidR="00AD1E87" w:rsidRDefault="00AD1E87">
      <w:pPr>
        <w:rPr>
          <w:rFonts w:ascii="Times New Roman" w:hAnsi="Times New Roman"/>
          <w:sz w:val="28"/>
          <w:szCs w:val="28"/>
        </w:rPr>
      </w:pPr>
    </w:p>
    <w:p w14:paraId="78712FB0" w14:textId="77777777" w:rsidR="00AD1E87" w:rsidRDefault="00B12E60">
      <w:pPr>
        <w:rPr>
          <w:rFonts w:ascii="Times New Roman" w:hAnsi="Times New Roman"/>
          <w:sz w:val="28"/>
          <w:szCs w:val="28"/>
          <w:u w:val="single"/>
        </w:rPr>
      </w:pPr>
      <w:r>
        <w:rPr>
          <w:rFonts w:ascii="Times New Roman" w:hAnsi="Times New Roman"/>
          <w:sz w:val="28"/>
          <w:szCs w:val="28"/>
          <w:u w:val="single"/>
        </w:rPr>
        <w:t>Statement</w:t>
      </w:r>
    </w:p>
    <w:p w14:paraId="293F588B" w14:textId="77777777" w:rsidR="00AD1E87" w:rsidRDefault="00B12E60">
      <w:pPr>
        <w:rPr>
          <w:rFonts w:ascii="Times New Roman" w:hAnsi="Times New Roman"/>
          <w:sz w:val="28"/>
          <w:szCs w:val="28"/>
        </w:rPr>
      </w:pPr>
      <w:r>
        <w:rPr>
          <w:rFonts w:ascii="Times New Roman" w:hAnsi="Times New Roman"/>
          <w:sz w:val="28"/>
          <w:szCs w:val="28"/>
        </w:rPr>
        <w:t xml:space="preserve">Great Wakering Parish Council aims to carry out its activities with environmental efficiency and consideration. It will aim to protect the local environment and </w:t>
      </w:r>
      <w:r>
        <w:rPr>
          <w:rFonts w:ascii="Times New Roman" w:hAnsi="Times New Roman"/>
          <w:sz w:val="28"/>
          <w:szCs w:val="28"/>
        </w:rPr>
        <w:t xml:space="preserve">biodiversity within its statutory areas of operation and endeavour to ensure that wider adverse environmental impact does not occur </w:t>
      </w:r>
      <w:proofErr w:type="gramStart"/>
      <w:r>
        <w:rPr>
          <w:rFonts w:ascii="Times New Roman" w:hAnsi="Times New Roman"/>
          <w:sz w:val="28"/>
          <w:szCs w:val="28"/>
        </w:rPr>
        <w:t>as a result of</w:t>
      </w:r>
      <w:proofErr w:type="gramEnd"/>
      <w:r>
        <w:rPr>
          <w:rFonts w:ascii="Times New Roman" w:hAnsi="Times New Roman"/>
          <w:sz w:val="28"/>
          <w:szCs w:val="28"/>
        </w:rPr>
        <w:t xml:space="preserve"> its activities.</w:t>
      </w:r>
    </w:p>
    <w:p w14:paraId="7E348BA8" w14:textId="77777777" w:rsidR="00AD1E87" w:rsidRDefault="00B12E60">
      <w:pPr>
        <w:rPr>
          <w:rFonts w:ascii="Times New Roman" w:hAnsi="Times New Roman"/>
          <w:sz w:val="28"/>
          <w:szCs w:val="28"/>
        </w:rPr>
      </w:pPr>
      <w:r>
        <w:rPr>
          <w:rFonts w:ascii="Times New Roman" w:hAnsi="Times New Roman"/>
          <w:sz w:val="28"/>
          <w:szCs w:val="28"/>
        </w:rPr>
        <w:t>Great Wakering Parish Council recognises that a climate emergency has been declared at both n</w:t>
      </w:r>
      <w:r>
        <w:rPr>
          <w:rFonts w:ascii="Times New Roman" w:hAnsi="Times New Roman"/>
          <w:sz w:val="28"/>
          <w:szCs w:val="28"/>
        </w:rPr>
        <w:t>ational and some regional levels. The Parish Council will consider any impact its activities have on both climate change and biodiversity issues and will introduce and continue to utilise measures that mitigate negative outcomes and support beneficial outc</w:t>
      </w:r>
      <w:r>
        <w:rPr>
          <w:rFonts w:ascii="Times New Roman" w:hAnsi="Times New Roman"/>
          <w:sz w:val="28"/>
          <w:szCs w:val="28"/>
        </w:rPr>
        <w:t>omes where this is legal, practicable and affordable within the limited resources and financial capability of the Parish Council.</w:t>
      </w:r>
    </w:p>
    <w:p w14:paraId="40DEB0F4" w14:textId="77777777" w:rsidR="00AD1E87" w:rsidRDefault="00B12E60">
      <w:pPr>
        <w:rPr>
          <w:rFonts w:ascii="Times New Roman" w:hAnsi="Times New Roman"/>
          <w:sz w:val="28"/>
          <w:szCs w:val="28"/>
          <w:u w:val="single"/>
        </w:rPr>
      </w:pPr>
      <w:r>
        <w:rPr>
          <w:rFonts w:ascii="Times New Roman" w:hAnsi="Times New Roman"/>
          <w:sz w:val="28"/>
          <w:szCs w:val="28"/>
          <w:u w:val="single"/>
        </w:rPr>
        <w:t>Aims</w:t>
      </w:r>
    </w:p>
    <w:p w14:paraId="3A376379" w14:textId="77777777" w:rsidR="00AD1E87" w:rsidRDefault="00B12E60">
      <w:pPr>
        <w:rPr>
          <w:rFonts w:ascii="Times New Roman" w:hAnsi="Times New Roman"/>
          <w:sz w:val="28"/>
          <w:szCs w:val="28"/>
        </w:rPr>
      </w:pPr>
      <w:r>
        <w:rPr>
          <w:rFonts w:ascii="Times New Roman" w:hAnsi="Times New Roman"/>
          <w:sz w:val="28"/>
          <w:szCs w:val="28"/>
        </w:rPr>
        <w:t>The Parish Council will aim to consider:</w:t>
      </w:r>
    </w:p>
    <w:p w14:paraId="79EFE2D5" w14:textId="77777777" w:rsidR="00AD1E87" w:rsidRDefault="00B12E60">
      <w:pPr>
        <w:pStyle w:val="ListParagraph"/>
        <w:numPr>
          <w:ilvl w:val="0"/>
          <w:numId w:val="1"/>
        </w:numPr>
        <w:rPr>
          <w:rFonts w:ascii="Times New Roman" w:hAnsi="Times New Roman"/>
          <w:sz w:val="28"/>
          <w:szCs w:val="28"/>
        </w:rPr>
      </w:pPr>
      <w:r>
        <w:rPr>
          <w:rFonts w:ascii="Times New Roman" w:hAnsi="Times New Roman"/>
          <w:sz w:val="28"/>
          <w:szCs w:val="28"/>
        </w:rPr>
        <w:t>Any impact that operating its services has on the environment.</w:t>
      </w:r>
    </w:p>
    <w:p w14:paraId="02DE0955" w14:textId="77777777" w:rsidR="00AD1E87" w:rsidRDefault="00B12E60">
      <w:pPr>
        <w:pStyle w:val="ListParagraph"/>
        <w:numPr>
          <w:ilvl w:val="0"/>
          <w:numId w:val="1"/>
        </w:numPr>
        <w:rPr>
          <w:rFonts w:ascii="Times New Roman" w:hAnsi="Times New Roman"/>
          <w:sz w:val="28"/>
          <w:szCs w:val="28"/>
        </w:rPr>
      </w:pPr>
      <w:r>
        <w:rPr>
          <w:rFonts w:ascii="Times New Roman" w:hAnsi="Times New Roman"/>
          <w:sz w:val="28"/>
          <w:szCs w:val="28"/>
        </w:rPr>
        <w:t>The impact of any</w:t>
      </w:r>
      <w:r>
        <w:rPr>
          <w:rFonts w:ascii="Times New Roman" w:hAnsi="Times New Roman"/>
          <w:sz w:val="28"/>
          <w:szCs w:val="28"/>
        </w:rPr>
        <w:t xml:space="preserve"> goods and services it procures on the environment.</w:t>
      </w:r>
    </w:p>
    <w:p w14:paraId="1B18B069" w14:textId="77777777" w:rsidR="00AD1E87" w:rsidRDefault="00B12E60">
      <w:pPr>
        <w:pStyle w:val="ListParagraph"/>
        <w:numPr>
          <w:ilvl w:val="0"/>
          <w:numId w:val="1"/>
        </w:numPr>
        <w:rPr>
          <w:rFonts w:ascii="Times New Roman" w:hAnsi="Times New Roman"/>
          <w:sz w:val="28"/>
          <w:szCs w:val="28"/>
        </w:rPr>
      </w:pPr>
      <w:r>
        <w:rPr>
          <w:rFonts w:ascii="Times New Roman" w:hAnsi="Times New Roman"/>
          <w:sz w:val="28"/>
          <w:szCs w:val="28"/>
        </w:rPr>
        <w:t>Where possible subject to statutory, resource and financial limitations the replacement of defunct inefficient assets with environmentally friendly ones.</w:t>
      </w:r>
    </w:p>
    <w:p w14:paraId="1D347E45" w14:textId="77777777" w:rsidR="00AD1E87" w:rsidRDefault="00B12E60">
      <w:pPr>
        <w:pStyle w:val="ListParagraph"/>
        <w:numPr>
          <w:ilvl w:val="0"/>
          <w:numId w:val="1"/>
        </w:numPr>
        <w:rPr>
          <w:rFonts w:ascii="Times New Roman" w:hAnsi="Times New Roman"/>
          <w:sz w:val="28"/>
          <w:szCs w:val="28"/>
        </w:rPr>
      </w:pPr>
      <w:r>
        <w:rPr>
          <w:rFonts w:ascii="Times New Roman" w:hAnsi="Times New Roman"/>
          <w:sz w:val="28"/>
          <w:szCs w:val="28"/>
        </w:rPr>
        <w:t>The impact its activities may have on the environm</w:t>
      </w:r>
      <w:r>
        <w:rPr>
          <w:rFonts w:ascii="Times New Roman" w:hAnsi="Times New Roman"/>
          <w:sz w:val="28"/>
          <w:szCs w:val="28"/>
        </w:rPr>
        <w:t>ent.</w:t>
      </w:r>
    </w:p>
    <w:p w14:paraId="01DCEA8C" w14:textId="77777777" w:rsidR="00AD1E87" w:rsidRDefault="00B12E60">
      <w:pPr>
        <w:pStyle w:val="ListParagraph"/>
        <w:numPr>
          <w:ilvl w:val="0"/>
          <w:numId w:val="1"/>
        </w:numPr>
        <w:rPr>
          <w:rFonts w:ascii="Times New Roman" w:hAnsi="Times New Roman"/>
          <w:sz w:val="28"/>
          <w:szCs w:val="28"/>
        </w:rPr>
      </w:pPr>
      <w:r>
        <w:rPr>
          <w:rFonts w:ascii="Times New Roman" w:hAnsi="Times New Roman"/>
          <w:sz w:val="28"/>
          <w:szCs w:val="28"/>
        </w:rPr>
        <w:t xml:space="preserve">The implications of health, social, </w:t>
      </w:r>
      <w:proofErr w:type="gramStart"/>
      <w:r>
        <w:rPr>
          <w:rFonts w:ascii="Times New Roman" w:hAnsi="Times New Roman"/>
          <w:sz w:val="28"/>
          <w:szCs w:val="28"/>
        </w:rPr>
        <w:t>environmental</w:t>
      </w:r>
      <w:proofErr w:type="gramEnd"/>
      <w:r>
        <w:rPr>
          <w:rFonts w:ascii="Times New Roman" w:hAnsi="Times New Roman"/>
          <w:sz w:val="28"/>
          <w:szCs w:val="28"/>
        </w:rPr>
        <w:t xml:space="preserve"> and economic wellbeing of its policies and actions.</w:t>
      </w:r>
    </w:p>
    <w:p w14:paraId="131EA94C" w14:textId="77777777" w:rsidR="00AD1E87" w:rsidRDefault="00B12E60">
      <w:pPr>
        <w:pStyle w:val="ListParagraph"/>
        <w:numPr>
          <w:ilvl w:val="0"/>
          <w:numId w:val="1"/>
        </w:numPr>
        <w:rPr>
          <w:rFonts w:ascii="Times New Roman" w:hAnsi="Times New Roman"/>
          <w:sz w:val="28"/>
          <w:szCs w:val="28"/>
        </w:rPr>
      </w:pPr>
      <w:r>
        <w:rPr>
          <w:rFonts w:ascii="Times New Roman" w:hAnsi="Times New Roman"/>
          <w:sz w:val="28"/>
          <w:szCs w:val="28"/>
        </w:rPr>
        <w:t>The impact any donation or award of grant monies to third parties may have on the environment.</w:t>
      </w:r>
    </w:p>
    <w:p w14:paraId="1A517113" w14:textId="77777777" w:rsidR="00AD1E87" w:rsidRDefault="00B12E60">
      <w:pPr>
        <w:rPr>
          <w:rFonts w:ascii="Times New Roman" w:hAnsi="Times New Roman"/>
          <w:sz w:val="28"/>
          <w:szCs w:val="28"/>
        </w:rPr>
      </w:pPr>
      <w:r>
        <w:rPr>
          <w:rFonts w:ascii="Times New Roman" w:hAnsi="Times New Roman"/>
          <w:sz w:val="28"/>
          <w:szCs w:val="28"/>
        </w:rPr>
        <w:t>In all its activities the Parish Council will:</w:t>
      </w:r>
    </w:p>
    <w:p w14:paraId="416BB3AE"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minimise the consumption of resources used in its activities.</w:t>
      </w:r>
    </w:p>
    <w:p w14:paraId="5BD8E284"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meet all relevant environmental legislation and regulation.</w:t>
      </w:r>
    </w:p>
    <w:p w14:paraId="2A76C6A9"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use environmentally friendly products where practicable.</w:t>
      </w:r>
    </w:p>
    <w:p w14:paraId="29AFF9AB"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use green/renewable energy su</w:t>
      </w:r>
      <w:r>
        <w:rPr>
          <w:rFonts w:ascii="Times New Roman" w:hAnsi="Times New Roman"/>
          <w:sz w:val="28"/>
          <w:szCs w:val="28"/>
        </w:rPr>
        <w:t>bject to financial constraints.</w:t>
      </w:r>
    </w:p>
    <w:p w14:paraId="5F09D868"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 xml:space="preserve">Continue to update and improve standards </w:t>
      </w:r>
      <w:proofErr w:type="gramStart"/>
      <w:r>
        <w:rPr>
          <w:rFonts w:ascii="Times New Roman" w:hAnsi="Times New Roman"/>
          <w:sz w:val="28"/>
          <w:szCs w:val="28"/>
        </w:rPr>
        <w:t>in light of</w:t>
      </w:r>
      <w:proofErr w:type="gramEnd"/>
      <w:r>
        <w:rPr>
          <w:rFonts w:ascii="Times New Roman" w:hAnsi="Times New Roman"/>
          <w:sz w:val="28"/>
          <w:szCs w:val="28"/>
        </w:rPr>
        <w:t xml:space="preserve"> increased understanding and knowledge.</w:t>
      </w:r>
    </w:p>
    <w:p w14:paraId="17BFEBF8"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avoid the creation of unnecessary waste, including hazardous waste.</w:t>
      </w:r>
    </w:p>
    <w:p w14:paraId="38CC48EF"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lastRenderedPageBreak/>
        <w:t>Continue to recycle and reuse wherever possible.</w:t>
      </w:r>
    </w:p>
    <w:p w14:paraId="1016C960"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w:t>
      </w:r>
      <w:r>
        <w:rPr>
          <w:rFonts w:ascii="Times New Roman" w:hAnsi="Times New Roman"/>
          <w:sz w:val="28"/>
          <w:szCs w:val="28"/>
        </w:rPr>
        <w:t>tinue to reduce the use of single use plastics and other single use materials.</w:t>
      </w:r>
    </w:p>
    <w:p w14:paraId="55382577"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dispose of waste in a responsible and safe manner and in compliance with relevant environmental legislation.</w:t>
      </w:r>
    </w:p>
    <w:p w14:paraId="66022BE8"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replace older defunct streetlighting stock w</w:t>
      </w:r>
      <w:r>
        <w:rPr>
          <w:rFonts w:ascii="Times New Roman" w:hAnsi="Times New Roman"/>
          <w:sz w:val="28"/>
          <w:szCs w:val="28"/>
        </w:rPr>
        <w:t>ith more energy efficient options subject to budgetary constraints.</w:t>
      </w:r>
    </w:p>
    <w:p w14:paraId="7C5B4FC6"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respect and protect natural resources.</w:t>
      </w:r>
    </w:p>
    <w:p w14:paraId="56105FBB"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conserve and use energy and resources responsibly.</w:t>
      </w:r>
    </w:p>
    <w:p w14:paraId="4D356C10"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ensure contractors are competent, have required training, qual</w:t>
      </w:r>
      <w:r>
        <w:rPr>
          <w:rFonts w:ascii="Times New Roman" w:hAnsi="Times New Roman"/>
          <w:sz w:val="28"/>
          <w:szCs w:val="28"/>
        </w:rPr>
        <w:t xml:space="preserve">ifications, </w:t>
      </w:r>
      <w:proofErr w:type="gramStart"/>
      <w:r>
        <w:rPr>
          <w:rFonts w:ascii="Times New Roman" w:hAnsi="Times New Roman"/>
          <w:sz w:val="28"/>
          <w:szCs w:val="28"/>
        </w:rPr>
        <w:t>certification</w:t>
      </w:r>
      <w:proofErr w:type="gramEnd"/>
      <w:r>
        <w:rPr>
          <w:rFonts w:ascii="Times New Roman" w:hAnsi="Times New Roman"/>
          <w:sz w:val="28"/>
          <w:szCs w:val="28"/>
        </w:rPr>
        <w:t xml:space="preserve"> and experience.</w:t>
      </w:r>
    </w:p>
    <w:p w14:paraId="157F8791"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encourage contractors and suppliers to minimise their impact on the environment where appropriate.</w:t>
      </w:r>
    </w:p>
    <w:p w14:paraId="588092C7"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use sustainable procurement and local contractors where appropriate and financially viable.</w:t>
      </w:r>
    </w:p>
    <w:p w14:paraId="578BB29C"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minimise unnecessary travel.</w:t>
      </w:r>
    </w:p>
    <w:p w14:paraId="254FEE1B"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share good practice and energy initiatives.</w:t>
      </w:r>
    </w:p>
    <w:p w14:paraId="066E36B6" w14:textId="77777777" w:rsidR="00AD1E87" w:rsidRDefault="00B12E60">
      <w:pPr>
        <w:pStyle w:val="ListParagraph"/>
        <w:numPr>
          <w:ilvl w:val="0"/>
          <w:numId w:val="2"/>
        </w:numPr>
        <w:rPr>
          <w:rFonts w:ascii="Times New Roman" w:hAnsi="Times New Roman"/>
          <w:sz w:val="28"/>
          <w:szCs w:val="28"/>
        </w:rPr>
      </w:pPr>
      <w:r>
        <w:rPr>
          <w:rFonts w:ascii="Times New Roman" w:hAnsi="Times New Roman"/>
          <w:sz w:val="28"/>
          <w:szCs w:val="28"/>
        </w:rPr>
        <w:t>Continue to encourage Members and Officers to ensure that the best environmental policy is followed.</w:t>
      </w:r>
    </w:p>
    <w:p w14:paraId="4D35A0BC" w14:textId="77777777" w:rsidR="00AD1E87" w:rsidRDefault="00AD1E87">
      <w:pPr>
        <w:rPr>
          <w:rFonts w:ascii="Times New Roman" w:hAnsi="Times New Roman"/>
          <w:sz w:val="28"/>
          <w:szCs w:val="28"/>
        </w:rPr>
      </w:pPr>
    </w:p>
    <w:p w14:paraId="1D64241E" w14:textId="77777777" w:rsidR="00AD1E87" w:rsidRDefault="00B12E60">
      <w:pPr>
        <w:rPr>
          <w:rFonts w:ascii="Times New Roman" w:hAnsi="Times New Roman"/>
          <w:sz w:val="28"/>
          <w:szCs w:val="28"/>
        </w:rPr>
      </w:pPr>
      <w:r>
        <w:rPr>
          <w:rFonts w:ascii="Times New Roman" w:hAnsi="Times New Roman"/>
          <w:sz w:val="28"/>
          <w:szCs w:val="28"/>
        </w:rPr>
        <w:t>Adopted 26 January 2022</w:t>
      </w:r>
    </w:p>
    <w:p w14:paraId="25CA41E1" w14:textId="77777777" w:rsidR="00AD1E87" w:rsidRDefault="00AD1E87">
      <w:pPr>
        <w:rPr>
          <w:rFonts w:ascii="Times New Roman" w:hAnsi="Times New Roman"/>
          <w:sz w:val="28"/>
          <w:szCs w:val="28"/>
        </w:rPr>
      </w:pPr>
    </w:p>
    <w:sectPr w:rsidR="00AD1E8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B06A" w14:textId="77777777" w:rsidR="00B12E60" w:rsidRDefault="00B12E60">
      <w:pPr>
        <w:spacing w:after="0" w:line="240" w:lineRule="auto"/>
      </w:pPr>
      <w:r>
        <w:separator/>
      </w:r>
    </w:p>
  </w:endnote>
  <w:endnote w:type="continuationSeparator" w:id="0">
    <w:p w14:paraId="172C8B2D" w14:textId="77777777" w:rsidR="00B12E60" w:rsidRDefault="00B1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84C7" w14:textId="77777777" w:rsidR="00B12E60" w:rsidRDefault="00B12E60">
      <w:pPr>
        <w:spacing w:after="0" w:line="240" w:lineRule="auto"/>
      </w:pPr>
      <w:r>
        <w:rPr>
          <w:color w:val="000000"/>
        </w:rPr>
        <w:separator/>
      </w:r>
    </w:p>
  </w:footnote>
  <w:footnote w:type="continuationSeparator" w:id="0">
    <w:p w14:paraId="172CC37F" w14:textId="77777777" w:rsidR="00B12E60" w:rsidRDefault="00B12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0544"/>
    <w:multiLevelType w:val="multilevel"/>
    <w:tmpl w:val="4FCE28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F482F54"/>
    <w:multiLevelType w:val="multilevel"/>
    <w:tmpl w:val="C6D0D6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37udlNDIezVBYMs4mfvsh0K8naeo6oxeOHTiS2XvwjIaPKzN0UG8wp94xW7wBYk5LkmbHii5T0+qOHUsN3m04g==" w:salt="MMHICW2G3Y8w8lkX5nXZuw=="/>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D1E87"/>
    <w:rsid w:val="00AD1E87"/>
    <w:rsid w:val="00B12E60"/>
    <w:rsid w:val="00B1533D"/>
    <w:rsid w:val="00EC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1031"/>
  <w15:docId w15:val="{B073BF10-C55B-4D64-B220-4857B477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2554</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McCutcheon</dc:creator>
  <dc:description/>
  <cp:lastModifiedBy>User1</cp:lastModifiedBy>
  <cp:revision>3</cp:revision>
  <cp:lastPrinted>2022-01-18T13:13:00Z</cp:lastPrinted>
  <dcterms:created xsi:type="dcterms:W3CDTF">2022-02-02T14:10:00Z</dcterms:created>
  <dcterms:modified xsi:type="dcterms:W3CDTF">2022-02-02T14:11:00Z</dcterms:modified>
</cp:coreProperties>
</file>